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84D7" w14:textId="77777777" w:rsidR="00F0691D" w:rsidRPr="004E40B9" w:rsidRDefault="00F0691D" w:rsidP="00F0691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40352D">
        <w:rPr>
          <w:rFonts w:cstheme="minorHAnsi"/>
          <w:b/>
          <w:noProof/>
          <w:color w:val="FFFFFF" w:themeColor="background1"/>
          <w:sz w:val="12"/>
          <w:szCs w:val="12"/>
          <w:u w:val="single"/>
          <w:lang w:val="de-DE"/>
        </w:rPr>
        <w:t>Rockfon® Mono® Acoustic Direct 1200 x 900 x 40 mm_NL</w:t>
      </w:r>
    </w:p>
    <w:p w14:paraId="2BB484D8" w14:textId="42E1955F" w:rsidR="00F0691D" w:rsidRPr="002E5665" w:rsidRDefault="00F0691D" w:rsidP="00F0691D">
      <w:pPr>
        <w:spacing w:after="240" w:line="240" w:lineRule="auto"/>
        <w:rPr>
          <w:rFonts w:cstheme="minorHAnsi"/>
          <w:b/>
          <w:sz w:val="20"/>
          <w:szCs w:val="20"/>
          <w:u w:val="single"/>
        </w:rPr>
      </w:pPr>
      <w:r w:rsidRPr="002E5665">
        <w:rPr>
          <w:rFonts w:cstheme="minorHAnsi"/>
          <w:b/>
          <w:sz w:val="20"/>
          <w:szCs w:val="20"/>
          <w:u w:val="single"/>
        </w:rPr>
        <w:t>00.00.00</w:t>
      </w:r>
      <w:r w:rsidRPr="002E5665">
        <w:rPr>
          <w:rFonts w:cstheme="minorHAnsi"/>
          <w:b/>
          <w:sz w:val="20"/>
          <w:szCs w:val="20"/>
          <w:u w:val="single"/>
        </w:rPr>
        <w:tab/>
        <w:t>Systeemplafond</w:t>
      </w:r>
      <w:r w:rsidRPr="002E5665">
        <w:rPr>
          <w:rStyle w:val="MeetChar"/>
          <w:rFonts w:cstheme="minorHAnsi"/>
          <w:b/>
          <w:color w:val="auto"/>
          <w:sz w:val="20"/>
          <w:szCs w:val="20"/>
          <w:u w:val="single"/>
        </w:rPr>
        <w:t xml:space="preserve">  FH  m²</w:t>
      </w:r>
      <w:r w:rsidRPr="002E5665">
        <w:rPr>
          <w:rStyle w:val="RevisieDatum"/>
          <w:rFonts w:cstheme="minorHAnsi"/>
          <w:b/>
          <w:sz w:val="20"/>
          <w:szCs w:val="20"/>
          <w:u w:val="single"/>
        </w:rPr>
        <w:t xml:space="preserve"> </w:t>
      </w:r>
      <w:r w:rsidRPr="002E5665">
        <w:rPr>
          <w:rStyle w:val="Referentie"/>
          <w:rFonts w:cstheme="minorHAnsi"/>
          <w:b/>
          <w:color w:val="auto"/>
          <w:sz w:val="20"/>
          <w:szCs w:val="20"/>
          <w:u w:val="single"/>
        </w:rPr>
        <w:t xml:space="preserve"> </w:t>
      </w:r>
      <w:r w:rsidRPr="002E5665">
        <w:rPr>
          <w:rFonts w:cstheme="minorHAnsi"/>
          <w:b/>
          <w:noProof/>
          <w:sz w:val="20"/>
          <w:szCs w:val="20"/>
          <w:u w:val="single"/>
        </w:rPr>
        <w:t xml:space="preserve">Rockfon® Mono® Acoustic Direct </w:t>
      </w:r>
      <w:r w:rsidR="00047A6F">
        <w:rPr>
          <w:rFonts w:cstheme="minorHAnsi"/>
          <w:b/>
          <w:noProof/>
          <w:sz w:val="20"/>
          <w:szCs w:val="20"/>
          <w:u w:val="single"/>
        </w:rPr>
        <w:t>FE</w:t>
      </w:r>
      <w:r w:rsidR="003C610B">
        <w:rPr>
          <w:rFonts w:cstheme="minorHAnsi"/>
          <w:b/>
          <w:noProof/>
          <w:sz w:val="20"/>
          <w:szCs w:val="20"/>
          <w:u w:val="single"/>
        </w:rPr>
        <w:t xml:space="preserve"> </w:t>
      </w:r>
      <w:r w:rsidR="00DB5C37">
        <w:rPr>
          <w:rFonts w:cstheme="minorHAnsi"/>
          <w:b/>
          <w:noProof/>
          <w:sz w:val="20"/>
          <w:szCs w:val="20"/>
          <w:u w:val="single"/>
        </w:rPr>
        <w:t>K</w:t>
      </w:r>
      <w:r w:rsidR="00E11B8B">
        <w:rPr>
          <w:rFonts w:cstheme="minorHAnsi"/>
          <w:b/>
          <w:noProof/>
          <w:sz w:val="20"/>
          <w:szCs w:val="20"/>
          <w:u w:val="single"/>
        </w:rPr>
        <w:t>leur</w:t>
      </w:r>
      <w:r w:rsidR="00DB5C37">
        <w:rPr>
          <w:rFonts w:cstheme="minorHAnsi"/>
          <w:b/>
          <w:noProof/>
          <w:sz w:val="20"/>
          <w:szCs w:val="20"/>
          <w:u w:val="single"/>
        </w:rPr>
        <w:t xml:space="preserve"> </w:t>
      </w:r>
      <w:r w:rsidRPr="002E5665">
        <w:rPr>
          <w:rFonts w:cstheme="minorHAnsi"/>
          <w:b/>
          <w:noProof/>
          <w:sz w:val="20"/>
          <w:szCs w:val="20"/>
          <w:u w:val="single"/>
        </w:rPr>
        <w:t xml:space="preserve">1200 x 900 x </w:t>
      </w:r>
      <w:r w:rsidR="00BE3C35" w:rsidRPr="002E5665">
        <w:rPr>
          <w:rFonts w:cstheme="minorHAnsi"/>
          <w:b/>
          <w:noProof/>
          <w:sz w:val="20"/>
          <w:szCs w:val="20"/>
          <w:u w:val="single"/>
        </w:rPr>
        <w:t>25/</w:t>
      </w:r>
      <w:r w:rsidRPr="002E5665">
        <w:rPr>
          <w:rFonts w:cstheme="minorHAnsi"/>
          <w:b/>
          <w:noProof/>
          <w:sz w:val="20"/>
          <w:szCs w:val="20"/>
          <w:u w:val="single"/>
        </w:rPr>
        <w:t xml:space="preserve">40 mm met gespoten </w:t>
      </w:r>
      <w:r w:rsidR="000062DE" w:rsidRPr="002E5665">
        <w:rPr>
          <w:rFonts w:cstheme="minorHAnsi"/>
          <w:b/>
          <w:noProof/>
          <w:sz w:val="20"/>
          <w:szCs w:val="20"/>
          <w:u w:val="single"/>
        </w:rPr>
        <w:t xml:space="preserve">akoestische </w:t>
      </w:r>
      <w:r w:rsidRPr="002E5665">
        <w:rPr>
          <w:rFonts w:cstheme="minorHAnsi"/>
          <w:b/>
          <w:noProof/>
          <w:sz w:val="20"/>
          <w:szCs w:val="20"/>
          <w:u w:val="single"/>
        </w:rPr>
        <w:t>afwerking</w:t>
      </w:r>
    </w:p>
    <w:p w14:paraId="2BB484D9" w14:textId="77777777" w:rsidR="00F0691D" w:rsidRPr="00BE3C35" w:rsidRDefault="00F0691D" w:rsidP="00F0691D">
      <w:pPr>
        <w:spacing w:after="0" w:line="240" w:lineRule="auto"/>
        <w:rPr>
          <w:rFonts w:cstheme="minorHAnsi"/>
          <w:sz w:val="20"/>
          <w:szCs w:val="20"/>
        </w:rPr>
      </w:pPr>
      <w:proofErr w:type="spellStart"/>
      <w:r w:rsidRPr="00BE3C35">
        <w:rPr>
          <w:rFonts w:cstheme="minorHAnsi"/>
          <w:sz w:val="20"/>
          <w:szCs w:val="20"/>
        </w:rPr>
        <w:t>volgnr</w:t>
      </w:r>
      <w:proofErr w:type="spellEnd"/>
      <w:r w:rsidRPr="00BE3C35">
        <w:rPr>
          <w:rFonts w:cstheme="minorHAnsi"/>
          <w:sz w:val="20"/>
          <w:szCs w:val="20"/>
        </w:rPr>
        <w:t xml:space="preserve">.  </w:t>
      </w:r>
      <w:r w:rsidRPr="00BE3C35">
        <w:rPr>
          <w:rFonts w:cstheme="minorHAnsi"/>
          <w:noProof/>
          <w:sz w:val="20"/>
          <w:szCs w:val="20"/>
        </w:rPr>
        <w:t>1</w:t>
      </w:r>
    </w:p>
    <w:p w14:paraId="2BB484DA" w14:textId="77777777" w:rsidR="00F0691D" w:rsidRPr="00BE3C35" w:rsidRDefault="00F0691D" w:rsidP="00F0691D">
      <w:pPr>
        <w:spacing w:after="0" w:line="240" w:lineRule="auto"/>
        <w:rPr>
          <w:rFonts w:cstheme="minorHAnsi"/>
          <w:sz w:val="20"/>
          <w:szCs w:val="20"/>
        </w:rPr>
      </w:pPr>
    </w:p>
    <w:p w14:paraId="2BB484DB" w14:textId="77777777" w:rsidR="00F0691D" w:rsidRPr="00BE3C35" w:rsidRDefault="00F0691D" w:rsidP="00F0691D">
      <w:pPr>
        <w:spacing w:after="0" w:line="240" w:lineRule="auto"/>
        <w:rPr>
          <w:rFonts w:cstheme="minorHAnsi"/>
          <w:b/>
          <w:sz w:val="20"/>
          <w:szCs w:val="20"/>
          <w:u w:val="single"/>
        </w:rPr>
      </w:pPr>
      <w:r w:rsidRPr="00BE3C35">
        <w:rPr>
          <w:rFonts w:cstheme="minorHAnsi"/>
          <w:b/>
          <w:noProof/>
          <w:sz w:val="20"/>
          <w:szCs w:val="20"/>
          <w:u w:val="single"/>
        </w:rPr>
        <w:t>Omschrijving:</w:t>
      </w:r>
    </w:p>
    <w:p w14:paraId="6874DA06" w14:textId="13540E87" w:rsidR="00585227" w:rsidRPr="00341996" w:rsidRDefault="00585227" w:rsidP="00585227">
      <w:pPr>
        <w:spacing w:after="0" w:line="240" w:lineRule="auto"/>
        <w:rPr>
          <w:rFonts w:cstheme="minorHAnsi"/>
          <w:noProof/>
          <w:sz w:val="20"/>
          <w:szCs w:val="20"/>
        </w:rPr>
      </w:pPr>
      <w:r w:rsidRPr="00341996">
        <w:rPr>
          <w:rFonts w:cstheme="minorHAnsi"/>
          <w:noProof/>
          <w:sz w:val="20"/>
          <w:szCs w:val="20"/>
        </w:rPr>
        <w:t xml:space="preserve">Monolitisch akoestisch open plafondconcept met een verfijnd </w:t>
      </w:r>
      <w:r>
        <w:rPr>
          <w:rFonts w:cstheme="minorHAnsi"/>
          <w:noProof/>
          <w:sz w:val="20"/>
          <w:szCs w:val="20"/>
        </w:rPr>
        <w:t xml:space="preserve">gekleurd </w:t>
      </w:r>
      <w:r w:rsidRPr="00341996">
        <w:rPr>
          <w:rFonts w:cstheme="minorHAnsi"/>
          <w:noProof/>
          <w:sz w:val="20"/>
          <w:szCs w:val="20"/>
        </w:rPr>
        <w:t xml:space="preserve">anti-statisch oppervlak. </w:t>
      </w:r>
      <w:r>
        <w:rPr>
          <w:rFonts w:cstheme="minorHAnsi"/>
          <w:noProof/>
          <w:sz w:val="20"/>
          <w:szCs w:val="20"/>
        </w:rPr>
        <w:t xml:space="preserve">Er kan gekozen worden uit het </w:t>
      </w:r>
      <w:r w:rsidRPr="005B789A">
        <w:rPr>
          <w:rFonts w:cstheme="minorHAnsi"/>
          <w:noProof/>
          <w:sz w:val="20"/>
          <w:szCs w:val="20"/>
        </w:rPr>
        <w:t>Colours</w:t>
      </w:r>
      <w:r>
        <w:rPr>
          <w:rFonts w:cstheme="minorHAnsi"/>
          <w:noProof/>
          <w:sz w:val="20"/>
          <w:szCs w:val="20"/>
        </w:rPr>
        <w:t xml:space="preserve"> </w:t>
      </w:r>
      <w:r w:rsidRPr="005B789A">
        <w:rPr>
          <w:rFonts w:cstheme="minorHAnsi"/>
          <w:noProof/>
          <w:sz w:val="20"/>
          <w:szCs w:val="20"/>
        </w:rPr>
        <w:t>of Wellbeing kleurenpalet</w:t>
      </w:r>
      <w:r>
        <w:rPr>
          <w:rFonts w:cstheme="minorHAnsi"/>
          <w:noProof/>
          <w:sz w:val="20"/>
          <w:szCs w:val="20"/>
        </w:rPr>
        <w:t xml:space="preserve"> of gepersonaliseerde RAL/NCS kleuren.</w:t>
      </w:r>
      <w:r w:rsidRPr="00341996">
        <w:rPr>
          <w:rFonts w:cstheme="minorHAnsi"/>
          <w:noProof/>
          <w:sz w:val="20"/>
          <w:szCs w:val="20"/>
        </w:rPr>
        <w:t xml:space="preserve"> De plaatsing (</w:t>
      </w:r>
      <w:r>
        <w:rPr>
          <w:rFonts w:cstheme="minorHAnsi"/>
          <w:noProof/>
          <w:sz w:val="20"/>
          <w:szCs w:val="20"/>
        </w:rPr>
        <w:t>verlijming</w:t>
      </w:r>
      <w:r w:rsidRPr="00341996">
        <w:rPr>
          <w:rFonts w:cstheme="minorHAnsi"/>
          <w:noProof/>
          <w:sz w:val="20"/>
          <w:szCs w:val="20"/>
        </w:rPr>
        <w:t xml:space="preserve">, plamuur- en spuitwerk) worden door een door de fabrikant gecertificeerde Mono® Acoustic </w:t>
      </w:r>
      <w:r>
        <w:rPr>
          <w:rFonts w:cstheme="minorHAnsi"/>
          <w:noProof/>
          <w:sz w:val="20"/>
          <w:szCs w:val="20"/>
        </w:rPr>
        <w:t>installateur</w:t>
      </w:r>
      <w:r w:rsidRPr="00341996">
        <w:rPr>
          <w:rFonts w:cstheme="minorHAnsi"/>
          <w:noProof/>
          <w:sz w:val="20"/>
          <w:szCs w:val="20"/>
        </w:rPr>
        <w:t xml:space="preserve"> uitgevoerd.</w:t>
      </w:r>
    </w:p>
    <w:p w14:paraId="20CAC005" w14:textId="77777777" w:rsidR="000062DE" w:rsidRDefault="000062DE" w:rsidP="00F0691D">
      <w:pPr>
        <w:spacing w:after="0" w:line="240" w:lineRule="auto"/>
        <w:rPr>
          <w:rFonts w:cstheme="minorHAnsi"/>
          <w:noProof/>
          <w:sz w:val="20"/>
          <w:szCs w:val="20"/>
        </w:rPr>
      </w:pPr>
    </w:p>
    <w:p w14:paraId="4DC48D4A" w14:textId="48440A01" w:rsidR="000062DE" w:rsidRPr="00341996" w:rsidRDefault="000062DE" w:rsidP="000062DE">
      <w:pPr>
        <w:spacing w:after="0" w:line="240" w:lineRule="auto"/>
        <w:rPr>
          <w:rFonts w:cstheme="minorHAnsi"/>
          <w:noProof/>
          <w:sz w:val="20"/>
          <w:szCs w:val="20"/>
        </w:rPr>
      </w:pPr>
      <w:r w:rsidRPr="00341996">
        <w:rPr>
          <w:rFonts w:cstheme="minorHAnsi"/>
          <w:noProof/>
          <w:sz w:val="20"/>
          <w:szCs w:val="20"/>
        </w:rPr>
        <w:t xml:space="preserve">Rockfon® System Mono® Acoustic </w:t>
      </w:r>
      <w:r>
        <w:rPr>
          <w:rFonts w:cstheme="minorHAnsi"/>
          <w:noProof/>
          <w:sz w:val="20"/>
          <w:szCs w:val="20"/>
        </w:rPr>
        <w:t xml:space="preserve">Direct </w:t>
      </w:r>
      <w:r w:rsidRPr="00341996">
        <w:rPr>
          <w:rFonts w:cstheme="minorHAnsi"/>
          <w:noProof/>
          <w:sz w:val="20"/>
          <w:szCs w:val="20"/>
        </w:rPr>
        <w:t xml:space="preserve">bestaat uit de Mono® Acoustic </w:t>
      </w:r>
      <w:r>
        <w:rPr>
          <w:rFonts w:cstheme="minorHAnsi"/>
          <w:noProof/>
          <w:sz w:val="20"/>
          <w:szCs w:val="20"/>
        </w:rPr>
        <w:t xml:space="preserve">Direct </w:t>
      </w:r>
      <w:r w:rsidR="00A53E54">
        <w:rPr>
          <w:rFonts w:cstheme="minorHAnsi"/>
          <w:noProof/>
          <w:sz w:val="20"/>
          <w:szCs w:val="20"/>
        </w:rPr>
        <w:t xml:space="preserve">FE </w:t>
      </w:r>
      <w:r w:rsidRPr="00341996">
        <w:rPr>
          <w:rFonts w:cstheme="minorHAnsi"/>
          <w:noProof/>
          <w:sz w:val="20"/>
          <w:szCs w:val="20"/>
        </w:rPr>
        <w:t xml:space="preserve">plafondpanelen </w:t>
      </w:r>
      <w:r w:rsidRPr="00067FA7">
        <w:rPr>
          <w:rFonts w:cstheme="minorHAnsi"/>
          <w:noProof/>
          <w:sz w:val="20"/>
          <w:szCs w:val="20"/>
        </w:rPr>
        <w:t>(</w:t>
      </w:r>
      <w:r w:rsidR="00741185">
        <w:rPr>
          <w:rFonts w:cstheme="minorHAnsi"/>
          <w:noProof/>
          <w:sz w:val="20"/>
          <w:szCs w:val="20"/>
        </w:rPr>
        <w:t xml:space="preserve">dikte 25mm </w:t>
      </w:r>
      <w:r w:rsidRPr="00067FA7">
        <w:rPr>
          <w:rFonts w:cstheme="minorHAnsi"/>
          <w:noProof/>
          <w:sz w:val="20"/>
          <w:szCs w:val="20"/>
        </w:rPr>
        <w:t>ca.</w:t>
      </w:r>
      <w:r w:rsidRPr="00067FA7">
        <w:rPr>
          <w:rFonts w:cstheme="minorHAnsi"/>
          <w:sz w:val="20"/>
          <w:szCs w:val="20"/>
        </w:rPr>
        <w:t xml:space="preserve"> </w:t>
      </w:r>
      <w:r w:rsidR="00067FA7" w:rsidRPr="00067FA7">
        <w:rPr>
          <w:rFonts w:cstheme="minorHAnsi"/>
          <w:noProof/>
          <w:sz w:val="20"/>
          <w:szCs w:val="20"/>
        </w:rPr>
        <w:t>4</w:t>
      </w:r>
      <w:r w:rsidRPr="00067FA7">
        <w:rPr>
          <w:rFonts w:cstheme="minorHAnsi"/>
          <w:noProof/>
          <w:sz w:val="20"/>
          <w:szCs w:val="20"/>
        </w:rPr>
        <w:t xml:space="preserve"> kg/m²</w:t>
      </w:r>
      <w:r w:rsidR="006B47EB">
        <w:rPr>
          <w:rFonts w:cstheme="minorHAnsi"/>
          <w:noProof/>
          <w:sz w:val="20"/>
          <w:szCs w:val="20"/>
        </w:rPr>
        <w:t xml:space="preserve"> </w:t>
      </w:r>
      <w:r w:rsidR="00741185">
        <w:rPr>
          <w:rFonts w:cstheme="minorHAnsi"/>
          <w:noProof/>
          <w:sz w:val="20"/>
          <w:szCs w:val="20"/>
        </w:rPr>
        <w:t xml:space="preserve">/ dikte 40mm ca. </w:t>
      </w:r>
      <w:r w:rsidR="006B47EB">
        <w:rPr>
          <w:rFonts w:cstheme="minorHAnsi"/>
          <w:noProof/>
          <w:sz w:val="20"/>
          <w:szCs w:val="20"/>
        </w:rPr>
        <w:t>6 kg/m²</w:t>
      </w:r>
      <w:r w:rsidRPr="00067FA7">
        <w:rPr>
          <w:rFonts w:cstheme="minorHAnsi"/>
          <w:noProof/>
          <w:sz w:val="20"/>
          <w:szCs w:val="20"/>
        </w:rPr>
        <w:t>) op</w:t>
      </w:r>
      <w:r w:rsidRPr="00341996">
        <w:rPr>
          <w:rFonts w:cstheme="minorHAnsi"/>
          <w:noProof/>
          <w:sz w:val="20"/>
          <w:szCs w:val="20"/>
        </w:rPr>
        <w:t xml:space="preserve"> basis van onbrandbare en kiemvrije rotswol (geclassificeerd conform EU-richtlijn 97/69 noot Q) </w:t>
      </w:r>
      <w:r w:rsidRPr="00BE3C35">
        <w:rPr>
          <w:rFonts w:cstheme="minorHAnsi"/>
          <w:noProof/>
          <w:sz w:val="20"/>
          <w:szCs w:val="20"/>
        </w:rPr>
        <w:t xml:space="preserve">die rechtstreeks tegen een vaste en vlakke luchtdichte ondergrond verlijmd worden </w:t>
      </w:r>
      <w:r w:rsidR="0030325A">
        <w:rPr>
          <w:rFonts w:cstheme="minorHAnsi"/>
          <w:noProof/>
          <w:sz w:val="20"/>
          <w:szCs w:val="20"/>
        </w:rPr>
        <w:t xml:space="preserve">met de </w:t>
      </w:r>
      <w:r w:rsidR="00623A5C" w:rsidRPr="00623A5C">
        <w:rPr>
          <w:rFonts w:cstheme="minorHAnsi"/>
          <w:noProof/>
          <w:sz w:val="20"/>
          <w:szCs w:val="20"/>
        </w:rPr>
        <w:t>Rockfon® SwiftFix™</w:t>
      </w:r>
      <w:r w:rsidR="00623A5C">
        <w:rPr>
          <w:rFonts w:cstheme="minorHAnsi"/>
          <w:noProof/>
          <w:sz w:val="20"/>
          <w:szCs w:val="20"/>
        </w:rPr>
        <w:t xml:space="preserve"> lijm</w:t>
      </w:r>
      <w:r w:rsidR="00E95551">
        <w:rPr>
          <w:rFonts w:cstheme="minorHAnsi"/>
          <w:noProof/>
          <w:sz w:val="20"/>
          <w:szCs w:val="20"/>
        </w:rPr>
        <w:t xml:space="preserve">, </w:t>
      </w:r>
      <w:r w:rsidRPr="00BE3C35">
        <w:rPr>
          <w:rFonts w:cstheme="minorHAnsi"/>
          <w:noProof/>
          <w:sz w:val="20"/>
          <w:szCs w:val="20"/>
        </w:rPr>
        <w:t>volgens de instructies van de fabrikant. De onderlaag moet schoon, droog en homogeen zijn en de belasting kunnen dragen.</w:t>
      </w:r>
    </w:p>
    <w:p w14:paraId="21DEC3C6" w14:textId="5B2DF0EC" w:rsidR="000062DE" w:rsidRPr="00BE3C35" w:rsidRDefault="000062DE" w:rsidP="000062DE">
      <w:pPr>
        <w:spacing w:after="0" w:line="240" w:lineRule="auto"/>
        <w:rPr>
          <w:rFonts w:cstheme="minorHAnsi"/>
          <w:noProof/>
          <w:sz w:val="20"/>
          <w:szCs w:val="20"/>
        </w:rPr>
      </w:pPr>
      <w:r w:rsidRPr="00BE3C35">
        <w:rPr>
          <w:rFonts w:cstheme="minorHAnsi"/>
          <w:noProof/>
          <w:sz w:val="20"/>
          <w:szCs w:val="20"/>
        </w:rPr>
        <w:t xml:space="preserve">De Mono® Acoustic Direct </w:t>
      </w:r>
      <w:r w:rsidR="00A53E54">
        <w:rPr>
          <w:rFonts w:cstheme="minorHAnsi"/>
          <w:noProof/>
          <w:sz w:val="20"/>
          <w:szCs w:val="20"/>
        </w:rPr>
        <w:t xml:space="preserve">FE </w:t>
      </w:r>
      <w:r w:rsidRPr="00BE3C35">
        <w:rPr>
          <w:rFonts w:cstheme="minorHAnsi"/>
          <w:noProof/>
          <w:sz w:val="20"/>
          <w:szCs w:val="20"/>
        </w:rPr>
        <w:t xml:space="preserve">plafondpanelen </w:t>
      </w:r>
      <w:r>
        <w:rPr>
          <w:rFonts w:cstheme="minorHAnsi"/>
          <w:noProof/>
          <w:sz w:val="20"/>
          <w:szCs w:val="20"/>
        </w:rPr>
        <w:t>(</w:t>
      </w:r>
      <w:r w:rsidRPr="00BE3C35">
        <w:rPr>
          <w:rFonts w:cstheme="minorHAnsi"/>
          <w:noProof/>
          <w:sz w:val="20"/>
          <w:szCs w:val="20"/>
        </w:rPr>
        <w:t xml:space="preserve">1200 x 900 x </w:t>
      </w:r>
      <w:r>
        <w:rPr>
          <w:rFonts w:cstheme="minorHAnsi"/>
          <w:noProof/>
          <w:sz w:val="20"/>
          <w:szCs w:val="20"/>
        </w:rPr>
        <w:t>25/</w:t>
      </w:r>
      <w:r w:rsidRPr="00BE3C35">
        <w:rPr>
          <w:rFonts w:cstheme="minorHAnsi"/>
          <w:noProof/>
          <w:sz w:val="20"/>
          <w:szCs w:val="20"/>
        </w:rPr>
        <w:t>40mm</w:t>
      </w:r>
      <w:r>
        <w:rPr>
          <w:rFonts w:cstheme="minorHAnsi"/>
          <w:noProof/>
          <w:sz w:val="20"/>
          <w:szCs w:val="20"/>
        </w:rPr>
        <w:t>)</w:t>
      </w:r>
      <w:r w:rsidRPr="00BE3C35">
        <w:rPr>
          <w:rFonts w:cstheme="minorHAnsi"/>
          <w:noProof/>
          <w:sz w:val="20"/>
          <w:szCs w:val="20"/>
        </w:rPr>
        <w:t xml:space="preserve"> zijn aan de zichtzijde voorzien van een witte elegante en verfijnde akoestische </w:t>
      </w:r>
      <w:r>
        <w:rPr>
          <w:rFonts w:cstheme="minorHAnsi"/>
          <w:noProof/>
          <w:sz w:val="20"/>
          <w:szCs w:val="20"/>
        </w:rPr>
        <w:t>afwerklaag</w:t>
      </w:r>
      <w:r w:rsidRPr="00BE3C35">
        <w:rPr>
          <w:rFonts w:cstheme="minorHAnsi"/>
          <w:noProof/>
          <w:sz w:val="20"/>
          <w:szCs w:val="20"/>
        </w:rPr>
        <w:t xml:space="preserve"> en op de rugzijde van een naturel glasvlies. De plafondpanelen zijn voorzien van </w:t>
      </w:r>
      <w:r>
        <w:rPr>
          <w:rFonts w:cstheme="minorHAnsi"/>
          <w:noProof/>
          <w:sz w:val="20"/>
          <w:szCs w:val="20"/>
        </w:rPr>
        <w:t>verzonken</w:t>
      </w:r>
      <w:r w:rsidRPr="00BE3C35">
        <w:rPr>
          <w:rFonts w:cstheme="minorHAnsi"/>
          <w:noProof/>
          <w:sz w:val="20"/>
          <w:szCs w:val="20"/>
        </w:rPr>
        <w:t xml:space="preserve"> randen aan de vier zijden.  </w:t>
      </w:r>
    </w:p>
    <w:p w14:paraId="223919A7" w14:textId="77777777" w:rsidR="000062DE" w:rsidRDefault="000062DE" w:rsidP="00F0691D">
      <w:pPr>
        <w:spacing w:after="0" w:line="240" w:lineRule="auto"/>
        <w:rPr>
          <w:rFonts w:cstheme="minorHAnsi"/>
          <w:noProof/>
          <w:sz w:val="20"/>
          <w:szCs w:val="20"/>
        </w:rPr>
      </w:pPr>
    </w:p>
    <w:p w14:paraId="3C0D0A54" w14:textId="527B3839" w:rsidR="000062DE" w:rsidRPr="00D405DA" w:rsidRDefault="00B81AD2" w:rsidP="000062DE">
      <w:pPr>
        <w:spacing w:after="0" w:line="240" w:lineRule="auto"/>
        <w:rPr>
          <w:rFonts w:cstheme="minorHAnsi"/>
          <w:noProof/>
          <w:sz w:val="20"/>
          <w:szCs w:val="20"/>
        </w:rPr>
      </w:pPr>
      <w:r>
        <w:rPr>
          <w:rFonts w:cstheme="minorHAnsi"/>
          <w:noProof/>
          <w:sz w:val="20"/>
          <w:szCs w:val="20"/>
        </w:rPr>
        <w:t>Na verlijming</w:t>
      </w:r>
      <w:r w:rsidR="000062DE" w:rsidRPr="00D405DA">
        <w:rPr>
          <w:rFonts w:cstheme="minorHAnsi"/>
          <w:noProof/>
          <w:sz w:val="20"/>
          <w:szCs w:val="20"/>
        </w:rPr>
        <w:t xml:space="preserve"> worden </w:t>
      </w:r>
      <w:r w:rsidR="00BA0932">
        <w:rPr>
          <w:rFonts w:cstheme="minorHAnsi"/>
          <w:noProof/>
          <w:sz w:val="20"/>
          <w:szCs w:val="20"/>
        </w:rPr>
        <w:t xml:space="preserve">de </w:t>
      </w:r>
      <w:r w:rsidR="000062DE" w:rsidRPr="00D405DA">
        <w:rPr>
          <w:rFonts w:cstheme="minorHAnsi"/>
          <w:noProof/>
          <w:sz w:val="20"/>
          <w:szCs w:val="20"/>
        </w:rPr>
        <w:t xml:space="preserve">voegen </w:t>
      </w:r>
      <w:r w:rsidR="000062DE">
        <w:rPr>
          <w:rFonts w:cstheme="minorHAnsi"/>
          <w:noProof/>
          <w:sz w:val="20"/>
          <w:szCs w:val="20"/>
        </w:rPr>
        <w:t xml:space="preserve">gevuld </w:t>
      </w:r>
      <w:r w:rsidR="000062DE" w:rsidRPr="00D405DA">
        <w:rPr>
          <w:rFonts w:cstheme="minorHAnsi"/>
          <w:noProof/>
          <w:sz w:val="20"/>
          <w:szCs w:val="20"/>
        </w:rPr>
        <w:t xml:space="preserve">met de </w:t>
      </w:r>
      <w:r w:rsidR="00CC0268" w:rsidRPr="00D405DA">
        <w:rPr>
          <w:rFonts w:cstheme="minorHAnsi"/>
          <w:noProof/>
          <w:sz w:val="20"/>
          <w:szCs w:val="20"/>
        </w:rPr>
        <w:t xml:space="preserve">Rockfon® Mono® Acoustic </w:t>
      </w:r>
      <w:r w:rsidR="00CC0268">
        <w:rPr>
          <w:rFonts w:cstheme="minorHAnsi"/>
          <w:noProof/>
          <w:sz w:val="20"/>
          <w:szCs w:val="20"/>
        </w:rPr>
        <w:t xml:space="preserve">Colour </w:t>
      </w:r>
      <w:r w:rsidR="00CC0268" w:rsidRPr="00D405DA">
        <w:rPr>
          <w:rFonts w:cstheme="minorHAnsi"/>
          <w:noProof/>
          <w:sz w:val="20"/>
          <w:szCs w:val="20"/>
        </w:rPr>
        <w:t>Filler</w:t>
      </w:r>
      <w:r w:rsidR="000062DE" w:rsidRPr="00D405DA">
        <w:rPr>
          <w:rFonts w:cstheme="minorHAnsi"/>
          <w:noProof/>
          <w:sz w:val="20"/>
          <w:szCs w:val="20"/>
        </w:rPr>
        <w:t xml:space="preserve">. De voeg wordt versterkt met een 40 mm brede Rockfon® Mono® Acoustic voegband. Nadat de fillerlaag droog is (volgens de instructies van de fabrikant), </w:t>
      </w:r>
      <w:r w:rsidR="009D0682" w:rsidRPr="00D405DA">
        <w:rPr>
          <w:rFonts w:cstheme="minorHAnsi"/>
          <w:noProof/>
          <w:sz w:val="20"/>
          <w:szCs w:val="20"/>
        </w:rPr>
        <w:t xml:space="preserve">wordt er Rockfon Mono® Acoustic Elegant Render </w:t>
      </w:r>
      <w:r w:rsidR="009D0682">
        <w:rPr>
          <w:rFonts w:cstheme="minorHAnsi"/>
          <w:noProof/>
          <w:sz w:val="20"/>
          <w:szCs w:val="20"/>
        </w:rPr>
        <w:t xml:space="preserve">Colour </w:t>
      </w:r>
      <w:r w:rsidR="009D0682" w:rsidRPr="00D405DA">
        <w:rPr>
          <w:rFonts w:cstheme="minorHAnsi"/>
          <w:noProof/>
          <w:sz w:val="20"/>
          <w:szCs w:val="20"/>
        </w:rPr>
        <w:t xml:space="preserve">toegepast. </w:t>
      </w:r>
      <w:r w:rsidR="000062DE" w:rsidRPr="00D405DA">
        <w:rPr>
          <w:rFonts w:cstheme="minorHAnsi"/>
          <w:noProof/>
          <w:sz w:val="20"/>
          <w:szCs w:val="20"/>
        </w:rPr>
        <w:t xml:space="preserve"> Deze wordt eerst eenmalig op de voegen én het oppervlak aangebracht, waarna deze handeling eenmaal wordt herhaald.</w:t>
      </w:r>
    </w:p>
    <w:p w14:paraId="4404D28E" w14:textId="4A59A3AF" w:rsidR="000062DE" w:rsidRPr="00BE3C35" w:rsidRDefault="000062DE" w:rsidP="000062DE">
      <w:pPr>
        <w:spacing w:after="0" w:line="240" w:lineRule="auto"/>
        <w:rPr>
          <w:rFonts w:cstheme="minorHAnsi"/>
          <w:noProof/>
          <w:sz w:val="20"/>
          <w:szCs w:val="20"/>
        </w:rPr>
      </w:pPr>
      <w:r w:rsidRPr="00D405DA">
        <w:rPr>
          <w:rFonts w:cstheme="minorHAnsi"/>
          <w:noProof/>
          <w:sz w:val="20"/>
          <w:szCs w:val="20"/>
        </w:rPr>
        <w:t>Na volledige droging kan er geschuurd worden volgens de richtlijnen van de fabrikant</w:t>
      </w:r>
      <w:r>
        <w:rPr>
          <w:rFonts w:cstheme="minorHAnsi"/>
          <w:noProof/>
          <w:sz w:val="20"/>
          <w:szCs w:val="20"/>
        </w:rPr>
        <w:t>.</w:t>
      </w:r>
      <w:r w:rsidRPr="00D405DA">
        <w:rPr>
          <w:rFonts w:cstheme="minorHAnsi"/>
          <w:noProof/>
          <w:sz w:val="20"/>
          <w:szCs w:val="20"/>
        </w:rPr>
        <w:t xml:space="preserve"> Vervolgens wordt er een dunne laag </w:t>
      </w:r>
      <w:r w:rsidR="00973242" w:rsidRPr="00D405DA">
        <w:rPr>
          <w:rFonts w:cstheme="minorHAnsi"/>
          <w:noProof/>
          <w:sz w:val="20"/>
          <w:szCs w:val="20"/>
        </w:rPr>
        <w:t xml:space="preserve">Rockfon Mono® Acoustic Elegant Render </w:t>
      </w:r>
      <w:r w:rsidR="00973242">
        <w:rPr>
          <w:rFonts w:cstheme="minorHAnsi"/>
          <w:noProof/>
          <w:sz w:val="20"/>
          <w:szCs w:val="20"/>
        </w:rPr>
        <w:t xml:space="preserve">Colour </w:t>
      </w:r>
      <w:r w:rsidRPr="00D405DA">
        <w:rPr>
          <w:rFonts w:cstheme="minorHAnsi"/>
          <w:noProof/>
          <w:sz w:val="20"/>
          <w:szCs w:val="20"/>
        </w:rPr>
        <w:t xml:space="preserve">op de voeg aangebracht (voor structuur), waarna het plafond in zijn geheel afgewerkt </w:t>
      </w:r>
      <w:r w:rsidR="00B63B8E">
        <w:rPr>
          <w:rFonts w:cstheme="minorHAnsi"/>
          <w:noProof/>
          <w:sz w:val="20"/>
          <w:szCs w:val="20"/>
        </w:rPr>
        <w:t xml:space="preserve">wordt </w:t>
      </w:r>
      <w:r w:rsidRPr="00D405DA">
        <w:rPr>
          <w:rFonts w:cstheme="minorHAnsi"/>
          <w:noProof/>
          <w:sz w:val="20"/>
          <w:szCs w:val="20"/>
        </w:rPr>
        <w:t>met een laats</w:t>
      </w:r>
      <w:r>
        <w:rPr>
          <w:rFonts w:cstheme="minorHAnsi"/>
          <w:noProof/>
          <w:sz w:val="20"/>
          <w:szCs w:val="20"/>
        </w:rPr>
        <w:t>t</w:t>
      </w:r>
      <w:r w:rsidRPr="00D405DA">
        <w:rPr>
          <w:rFonts w:cstheme="minorHAnsi"/>
          <w:noProof/>
          <w:sz w:val="20"/>
          <w:szCs w:val="20"/>
        </w:rPr>
        <w:t xml:space="preserve">e laag </w:t>
      </w:r>
      <w:r w:rsidR="00973242" w:rsidRPr="00D405DA">
        <w:rPr>
          <w:rFonts w:cstheme="minorHAnsi"/>
          <w:noProof/>
          <w:sz w:val="20"/>
          <w:szCs w:val="20"/>
        </w:rPr>
        <w:t xml:space="preserve">wordt er Rockfon Mono® Acoustic Elegant Render </w:t>
      </w:r>
      <w:r w:rsidR="00973242">
        <w:rPr>
          <w:rFonts w:cstheme="minorHAnsi"/>
          <w:noProof/>
          <w:sz w:val="20"/>
          <w:szCs w:val="20"/>
        </w:rPr>
        <w:t xml:space="preserve">Colour </w:t>
      </w:r>
      <w:r w:rsidRPr="00024B9D">
        <w:rPr>
          <w:rFonts w:cstheme="minorHAnsi"/>
          <w:noProof/>
          <w:sz w:val="20"/>
          <w:szCs w:val="20"/>
        </w:rPr>
        <w:t xml:space="preserve">voor een verfijnd </w:t>
      </w:r>
      <w:r w:rsidR="00AD39EA">
        <w:rPr>
          <w:rFonts w:cstheme="minorHAnsi"/>
          <w:noProof/>
          <w:sz w:val="20"/>
          <w:szCs w:val="20"/>
        </w:rPr>
        <w:t>gekleurd</w:t>
      </w:r>
      <w:r w:rsidRPr="00024B9D">
        <w:rPr>
          <w:rFonts w:cstheme="minorHAnsi"/>
          <w:noProof/>
          <w:sz w:val="20"/>
          <w:szCs w:val="20"/>
        </w:rPr>
        <w:t xml:space="preserve"> monolithisch plafondoppervlak.</w:t>
      </w:r>
      <w:r w:rsidRPr="00024B9D">
        <w:rPr>
          <w:rFonts w:cstheme="minorHAnsi"/>
          <w:sz w:val="20"/>
          <w:szCs w:val="20"/>
        </w:rPr>
        <w:t xml:space="preserve">     </w:t>
      </w:r>
    </w:p>
    <w:p w14:paraId="2BB484E2" w14:textId="7D77F615" w:rsidR="00F0691D" w:rsidRPr="003A1F24" w:rsidRDefault="00F0691D" w:rsidP="00F0691D">
      <w:pPr>
        <w:spacing w:after="0" w:line="240" w:lineRule="auto"/>
        <w:rPr>
          <w:rFonts w:cstheme="minorHAnsi"/>
          <w:noProof/>
          <w:sz w:val="20"/>
          <w:szCs w:val="20"/>
        </w:rPr>
      </w:pPr>
      <w:r w:rsidRPr="00BE3C35">
        <w:rPr>
          <w:rFonts w:cstheme="minorHAnsi"/>
          <w:noProof/>
          <w:sz w:val="20"/>
          <w:szCs w:val="20"/>
        </w:rPr>
        <w:t xml:space="preserve">  </w:t>
      </w:r>
    </w:p>
    <w:p w14:paraId="2BB484E3" w14:textId="77777777" w:rsidR="00F0691D" w:rsidRPr="00BE3C35" w:rsidRDefault="00F0691D" w:rsidP="00F0691D">
      <w:pPr>
        <w:spacing w:after="0" w:line="240" w:lineRule="auto"/>
        <w:rPr>
          <w:rFonts w:cstheme="minorHAnsi"/>
          <w:b/>
          <w:bCs/>
          <w:sz w:val="20"/>
          <w:szCs w:val="20"/>
          <w:u w:val="single"/>
        </w:rPr>
      </w:pPr>
      <w:r w:rsidRPr="00BE3C35">
        <w:rPr>
          <w:rFonts w:cstheme="minorHAnsi"/>
          <w:b/>
          <w:bCs/>
          <w:noProof/>
          <w:sz w:val="20"/>
          <w:szCs w:val="20"/>
          <w:u w:val="single"/>
        </w:rPr>
        <w:t>Technische specificaties:</w:t>
      </w:r>
    </w:p>
    <w:p w14:paraId="2BB484E4"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Plafondpaneel</w:t>
      </w:r>
    </w:p>
    <w:p w14:paraId="2BB484E5"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Netto maat:</w:t>
      </w:r>
    </w:p>
    <w:p w14:paraId="2BB484E6" w14:textId="7CB8E89B" w:rsidR="00F0691D" w:rsidRPr="00BE3C35" w:rsidRDefault="00F0691D" w:rsidP="00F0691D">
      <w:pPr>
        <w:spacing w:after="0" w:line="240" w:lineRule="auto"/>
        <w:rPr>
          <w:rFonts w:cstheme="minorHAnsi"/>
          <w:sz w:val="20"/>
          <w:szCs w:val="20"/>
        </w:rPr>
      </w:pPr>
      <w:r w:rsidRPr="00BE3C35">
        <w:rPr>
          <w:rFonts w:cstheme="minorHAnsi"/>
          <w:noProof/>
          <w:sz w:val="20"/>
          <w:szCs w:val="20"/>
        </w:rPr>
        <w:t xml:space="preserve">1200 x 900 x </w:t>
      </w:r>
      <w:r w:rsidR="00BE3C35">
        <w:rPr>
          <w:rFonts w:cstheme="minorHAnsi"/>
          <w:noProof/>
          <w:sz w:val="20"/>
          <w:szCs w:val="20"/>
        </w:rPr>
        <w:t>25/</w:t>
      </w:r>
      <w:r w:rsidRPr="00BE3C35">
        <w:rPr>
          <w:rFonts w:cstheme="minorHAnsi"/>
          <w:noProof/>
          <w:sz w:val="20"/>
          <w:szCs w:val="20"/>
        </w:rPr>
        <w:t>40 mm</w:t>
      </w:r>
    </w:p>
    <w:p w14:paraId="2BB484E7" w14:textId="77777777" w:rsidR="00F0691D" w:rsidRPr="00BE3C35" w:rsidRDefault="00F0691D" w:rsidP="00F0691D">
      <w:pPr>
        <w:spacing w:after="0" w:line="240" w:lineRule="auto"/>
        <w:rPr>
          <w:rFonts w:cstheme="minorHAnsi"/>
          <w:sz w:val="20"/>
          <w:szCs w:val="20"/>
        </w:rPr>
      </w:pPr>
    </w:p>
    <w:p w14:paraId="2BB484E8"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CE-certificering</w:t>
      </w:r>
    </w:p>
    <w:p w14:paraId="2BB484E9"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2BB484EA"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geluidsabsorptie: gemiddelde geluidsabsorptiecoëfficiënt alfa-w</w:t>
      </w:r>
    </w:p>
    <w:p w14:paraId="2BB484EB"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reactie bij brand: Europese brandklasse</w:t>
      </w:r>
    </w:p>
    <w:p w14:paraId="2BB484EC"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vochtbestendigheid en vormvastheid: een maat voor de vormvastheid van plafondpanelen onder bepaalde vochtigheids-en temperatuurcondities.</w:t>
      </w:r>
    </w:p>
    <w:p w14:paraId="2BB484ED" w14:textId="77777777" w:rsidR="00F0691D" w:rsidRPr="00BE3C35" w:rsidRDefault="00F0691D" w:rsidP="00F0691D">
      <w:pPr>
        <w:spacing w:after="0" w:line="240" w:lineRule="auto"/>
        <w:rPr>
          <w:rFonts w:cstheme="minorHAnsi"/>
          <w:sz w:val="20"/>
          <w:szCs w:val="20"/>
        </w:rPr>
      </w:pPr>
    </w:p>
    <w:p w14:paraId="2BB484EE"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Luchtvochtigheid en dimensiestabiliteit</w:t>
      </w:r>
    </w:p>
    <w:p w14:paraId="66BDF411" w14:textId="77777777" w:rsidR="007C2C04" w:rsidRPr="00024B9D" w:rsidRDefault="007C2C04" w:rsidP="007C2C04">
      <w:pPr>
        <w:spacing w:after="0" w:line="240" w:lineRule="auto"/>
        <w:rPr>
          <w:rFonts w:cstheme="minorHAnsi"/>
          <w:noProof/>
          <w:sz w:val="20"/>
          <w:szCs w:val="20"/>
        </w:rPr>
      </w:pPr>
      <w:r w:rsidRPr="00024B9D">
        <w:rPr>
          <w:rFonts w:cstheme="minorHAnsi"/>
          <w:noProof/>
          <w:sz w:val="20"/>
          <w:szCs w:val="20"/>
        </w:rPr>
        <w:t>Tot 100% RV. Geen zichtbare doorbuiging bij hoge luchtvochtigheid. In geval van toepassing Rockfon Mono Acoustic in vochtige omgevingen, zoals zwembaden en/ of wellness, raadpleeg de technische afdeling van Rockfon</w:t>
      </w:r>
      <w:r>
        <w:rPr>
          <w:rFonts w:cstheme="minorHAnsi"/>
          <w:noProof/>
          <w:sz w:val="20"/>
          <w:szCs w:val="20"/>
        </w:rPr>
        <w:t>.</w:t>
      </w:r>
    </w:p>
    <w:p w14:paraId="2BB484F3"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xml:space="preserve">    </w:t>
      </w:r>
    </w:p>
    <w:p w14:paraId="2BB484F4"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Integratie van technieken</w:t>
      </w:r>
    </w:p>
    <w:p w14:paraId="64674734" w14:textId="30A9F696" w:rsidR="00791F2B" w:rsidRPr="00341996" w:rsidRDefault="00791F2B" w:rsidP="00791F2B">
      <w:pPr>
        <w:spacing w:after="0" w:line="240" w:lineRule="auto"/>
        <w:rPr>
          <w:rFonts w:cstheme="minorHAnsi"/>
          <w:sz w:val="20"/>
          <w:szCs w:val="20"/>
        </w:rPr>
      </w:pPr>
      <w:r w:rsidRPr="00341996">
        <w:rPr>
          <w:rFonts w:cstheme="minorHAnsi"/>
          <w:noProof/>
          <w:sz w:val="20"/>
          <w:szCs w:val="20"/>
        </w:rPr>
        <w:t>Deze dienen op voorhand van de plaatsing van het Rockfon® Mono® Acoustic plafond bekend te zijn bij de plaatser. Eventuele aanpassingen, verstevigingen, extra ophangpunten en dergelijke kunnen in dit voortraject voorzien worden.</w:t>
      </w:r>
    </w:p>
    <w:p w14:paraId="2BB484F6" w14:textId="77777777" w:rsidR="00F0691D" w:rsidRPr="00BE3C35" w:rsidRDefault="00F0691D" w:rsidP="00F0691D">
      <w:pPr>
        <w:keepNext/>
        <w:spacing w:after="0" w:line="240" w:lineRule="auto"/>
        <w:rPr>
          <w:rFonts w:cstheme="minorHAnsi"/>
          <w:noProof/>
          <w:sz w:val="20"/>
          <w:szCs w:val="20"/>
        </w:rPr>
      </w:pPr>
    </w:p>
    <w:p w14:paraId="2BB484F7" w14:textId="77777777" w:rsidR="00F0691D" w:rsidRPr="00BE3C35" w:rsidRDefault="00F0691D" w:rsidP="00F0691D">
      <w:pPr>
        <w:keepNext/>
        <w:spacing w:after="0" w:line="240" w:lineRule="auto"/>
        <w:rPr>
          <w:rFonts w:cstheme="minorHAnsi"/>
          <w:sz w:val="20"/>
          <w:szCs w:val="20"/>
        </w:rPr>
      </w:pPr>
      <w:r w:rsidRPr="00BE3C35">
        <w:rPr>
          <w:rFonts w:cstheme="minorHAnsi"/>
          <w:noProof/>
          <w:sz w:val="20"/>
          <w:szCs w:val="20"/>
        </w:rPr>
        <w:t>Geluidabsorptie</w:t>
      </w:r>
    </w:p>
    <w:p w14:paraId="2BB484F8" w14:textId="77777777" w:rsidR="00F0691D" w:rsidRPr="00BE3C35" w:rsidRDefault="00F0691D" w:rsidP="00F0691D">
      <w:pPr>
        <w:keepNext/>
        <w:spacing w:after="0" w:line="240" w:lineRule="auto"/>
        <w:rPr>
          <w:rFonts w:cstheme="minorHAnsi"/>
          <w:noProof/>
          <w:sz w:val="20"/>
          <w:szCs w:val="20"/>
        </w:rPr>
      </w:pPr>
      <w:r w:rsidRPr="00BE3C35">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2BB484FA" w14:textId="099B215B" w:rsidR="00F0691D" w:rsidRPr="00BE3C35" w:rsidRDefault="00F0691D" w:rsidP="00F0691D">
      <w:pPr>
        <w:keepNext/>
        <w:spacing w:after="0" w:line="240" w:lineRule="auto"/>
        <w:rPr>
          <w:rFonts w:cstheme="minorHAnsi"/>
          <w:noProof/>
          <w:sz w:val="20"/>
          <w:szCs w:val="20"/>
        </w:rPr>
      </w:pPr>
      <w:r w:rsidRPr="00BE3C35">
        <w:rPr>
          <w:rFonts w:cstheme="minorHAnsi"/>
          <w:noProof/>
          <w:sz w:val="20"/>
          <w:szCs w:val="20"/>
        </w:rPr>
        <w:t xml:space="preserve">Deze waarde dient vermeld te zijn op het CE-gemarkeerde etiket van zowel plafondpanelen als voor te leggen monstermateriaal.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F0691D" w:rsidRPr="00050E55" w14:paraId="2BB48506" w14:textId="77777777" w:rsidTr="007A0C05">
        <w:trPr>
          <w:cantSplit/>
        </w:trPr>
        <w:tc>
          <w:tcPr>
            <w:tcW w:w="1413" w:type="dxa"/>
          </w:tcPr>
          <w:p w14:paraId="2BB484FB" w14:textId="77777777" w:rsidR="00F0691D" w:rsidRPr="00050E55" w:rsidRDefault="00F0691D" w:rsidP="007A0C05">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2BB484FC" w14:textId="77777777" w:rsidR="00F0691D" w:rsidRPr="00050E55" w:rsidRDefault="00F0691D" w:rsidP="007A0C05">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2BB484FD"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125 Hz</w:t>
            </w:r>
          </w:p>
        </w:tc>
        <w:tc>
          <w:tcPr>
            <w:tcW w:w="688" w:type="dxa"/>
          </w:tcPr>
          <w:p w14:paraId="2BB484FE"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250 Hz</w:t>
            </w:r>
          </w:p>
        </w:tc>
        <w:tc>
          <w:tcPr>
            <w:tcW w:w="688" w:type="dxa"/>
          </w:tcPr>
          <w:p w14:paraId="2BB484FF"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500 Hz</w:t>
            </w:r>
          </w:p>
        </w:tc>
        <w:tc>
          <w:tcPr>
            <w:tcW w:w="687" w:type="dxa"/>
          </w:tcPr>
          <w:p w14:paraId="2BB48500"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1000 Hz</w:t>
            </w:r>
          </w:p>
        </w:tc>
        <w:tc>
          <w:tcPr>
            <w:tcW w:w="688" w:type="dxa"/>
          </w:tcPr>
          <w:p w14:paraId="2BB48501"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2000 Hz</w:t>
            </w:r>
          </w:p>
        </w:tc>
        <w:tc>
          <w:tcPr>
            <w:tcW w:w="688" w:type="dxa"/>
          </w:tcPr>
          <w:p w14:paraId="2BB48502"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4000 Hz</w:t>
            </w:r>
          </w:p>
        </w:tc>
        <w:tc>
          <w:tcPr>
            <w:tcW w:w="687" w:type="dxa"/>
          </w:tcPr>
          <w:p w14:paraId="2BB48503" w14:textId="77777777" w:rsidR="00F0691D" w:rsidRPr="00050E55" w:rsidRDefault="00F0691D" w:rsidP="007A0C05">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2BB48504" w14:textId="77777777" w:rsidR="00F0691D" w:rsidRPr="00050E55" w:rsidRDefault="00F0691D" w:rsidP="007A0C05">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2BB48505"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NRC</w:t>
            </w:r>
          </w:p>
        </w:tc>
      </w:tr>
      <w:tr w:rsidR="00606DA5" w:rsidRPr="00050E55" w14:paraId="092C676F" w14:textId="77777777" w:rsidTr="007A0C05">
        <w:trPr>
          <w:cantSplit/>
        </w:trPr>
        <w:tc>
          <w:tcPr>
            <w:tcW w:w="1413" w:type="dxa"/>
          </w:tcPr>
          <w:p w14:paraId="77F951C3" w14:textId="2772A674" w:rsidR="00606DA5" w:rsidRPr="0040352D" w:rsidRDefault="00606DA5" w:rsidP="007A0C05">
            <w:pPr>
              <w:rPr>
                <w:rFonts w:cstheme="minorHAnsi"/>
                <w:noProof/>
                <w:sz w:val="20"/>
                <w:szCs w:val="20"/>
                <w:lang w:val="en-GB"/>
              </w:rPr>
            </w:pPr>
            <w:r>
              <w:rPr>
                <w:rFonts w:cstheme="minorHAnsi"/>
                <w:noProof/>
                <w:sz w:val="20"/>
                <w:szCs w:val="20"/>
                <w:lang w:val="en-GB"/>
              </w:rPr>
              <w:t>25</w:t>
            </w:r>
          </w:p>
        </w:tc>
        <w:tc>
          <w:tcPr>
            <w:tcW w:w="1708" w:type="dxa"/>
          </w:tcPr>
          <w:p w14:paraId="32C2908A" w14:textId="65B69F91" w:rsidR="00606DA5" w:rsidRPr="0040352D" w:rsidRDefault="00606DA5" w:rsidP="007A0C05">
            <w:pPr>
              <w:rPr>
                <w:rFonts w:cstheme="minorHAnsi"/>
                <w:noProof/>
                <w:sz w:val="20"/>
                <w:szCs w:val="20"/>
                <w:lang w:val="en-GB"/>
              </w:rPr>
            </w:pPr>
            <w:r>
              <w:rPr>
                <w:rFonts w:cstheme="minorHAnsi"/>
                <w:noProof/>
                <w:sz w:val="20"/>
                <w:szCs w:val="20"/>
                <w:lang w:val="en-GB"/>
              </w:rPr>
              <w:t>25</w:t>
            </w:r>
          </w:p>
        </w:tc>
        <w:tc>
          <w:tcPr>
            <w:tcW w:w="687" w:type="dxa"/>
          </w:tcPr>
          <w:p w14:paraId="6D2FCAC8" w14:textId="540DB013" w:rsidR="00606DA5" w:rsidRPr="0040352D" w:rsidRDefault="00606DA5" w:rsidP="007A0C05">
            <w:pPr>
              <w:rPr>
                <w:rFonts w:cstheme="minorHAnsi"/>
                <w:noProof/>
                <w:sz w:val="20"/>
                <w:szCs w:val="20"/>
              </w:rPr>
            </w:pPr>
            <w:r>
              <w:rPr>
                <w:rFonts w:cstheme="minorHAnsi"/>
                <w:noProof/>
                <w:sz w:val="20"/>
                <w:szCs w:val="20"/>
              </w:rPr>
              <w:t>0,10</w:t>
            </w:r>
          </w:p>
        </w:tc>
        <w:tc>
          <w:tcPr>
            <w:tcW w:w="688" w:type="dxa"/>
          </w:tcPr>
          <w:p w14:paraId="5D8353E4" w14:textId="5D8C04E5" w:rsidR="00606DA5" w:rsidRPr="0040352D" w:rsidRDefault="00606DA5" w:rsidP="007A0C05">
            <w:pPr>
              <w:rPr>
                <w:rFonts w:cstheme="minorHAnsi"/>
                <w:noProof/>
                <w:sz w:val="20"/>
                <w:szCs w:val="20"/>
              </w:rPr>
            </w:pPr>
            <w:r>
              <w:rPr>
                <w:rFonts w:cstheme="minorHAnsi"/>
                <w:noProof/>
                <w:sz w:val="20"/>
                <w:szCs w:val="20"/>
              </w:rPr>
              <w:t>0,</w:t>
            </w:r>
            <w:r w:rsidR="00BA593F">
              <w:rPr>
                <w:rFonts w:cstheme="minorHAnsi"/>
                <w:noProof/>
                <w:sz w:val="20"/>
                <w:szCs w:val="20"/>
              </w:rPr>
              <w:t>45</w:t>
            </w:r>
          </w:p>
        </w:tc>
        <w:tc>
          <w:tcPr>
            <w:tcW w:w="688" w:type="dxa"/>
          </w:tcPr>
          <w:p w14:paraId="123627C6" w14:textId="6F8FA8A2" w:rsidR="00606DA5" w:rsidRPr="0040352D" w:rsidRDefault="00BA593F" w:rsidP="007A0C05">
            <w:pPr>
              <w:rPr>
                <w:rFonts w:cstheme="minorHAnsi"/>
                <w:noProof/>
                <w:sz w:val="20"/>
                <w:szCs w:val="20"/>
              </w:rPr>
            </w:pPr>
            <w:r>
              <w:rPr>
                <w:rFonts w:cstheme="minorHAnsi"/>
                <w:noProof/>
                <w:sz w:val="20"/>
                <w:szCs w:val="20"/>
              </w:rPr>
              <w:t>0,90</w:t>
            </w:r>
          </w:p>
        </w:tc>
        <w:tc>
          <w:tcPr>
            <w:tcW w:w="687" w:type="dxa"/>
          </w:tcPr>
          <w:p w14:paraId="42A09785" w14:textId="5ADE25FB" w:rsidR="00606DA5" w:rsidRPr="0040352D" w:rsidRDefault="00BA593F" w:rsidP="007A0C05">
            <w:pPr>
              <w:rPr>
                <w:rFonts w:cstheme="minorHAnsi"/>
                <w:noProof/>
                <w:sz w:val="20"/>
                <w:szCs w:val="20"/>
              </w:rPr>
            </w:pPr>
            <w:r>
              <w:rPr>
                <w:rFonts w:cstheme="minorHAnsi"/>
                <w:noProof/>
                <w:sz w:val="20"/>
                <w:szCs w:val="20"/>
              </w:rPr>
              <w:t>1,00</w:t>
            </w:r>
          </w:p>
        </w:tc>
        <w:tc>
          <w:tcPr>
            <w:tcW w:w="688" w:type="dxa"/>
          </w:tcPr>
          <w:p w14:paraId="25E192D3" w14:textId="0AB86623" w:rsidR="00606DA5" w:rsidRPr="0040352D" w:rsidRDefault="00BA593F" w:rsidP="007A0C05">
            <w:pPr>
              <w:rPr>
                <w:rFonts w:cstheme="minorHAnsi"/>
                <w:noProof/>
                <w:sz w:val="20"/>
                <w:szCs w:val="20"/>
              </w:rPr>
            </w:pPr>
            <w:r>
              <w:rPr>
                <w:rFonts w:cstheme="minorHAnsi"/>
                <w:noProof/>
                <w:sz w:val="20"/>
                <w:szCs w:val="20"/>
              </w:rPr>
              <w:t>1,00</w:t>
            </w:r>
          </w:p>
        </w:tc>
        <w:tc>
          <w:tcPr>
            <w:tcW w:w="688" w:type="dxa"/>
          </w:tcPr>
          <w:p w14:paraId="59CA6365" w14:textId="30A336D8" w:rsidR="00606DA5" w:rsidRPr="0040352D" w:rsidRDefault="00BA593F" w:rsidP="007A0C05">
            <w:pPr>
              <w:rPr>
                <w:rFonts w:cstheme="minorHAnsi"/>
                <w:noProof/>
                <w:sz w:val="20"/>
                <w:szCs w:val="20"/>
              </w:rPr>
            </w:pPr>
            <w:r>
              <w:rPr>
                <w:rFonts w:cstheme="minorHAnsi"/>
                <w:noProof/>
                <w:sz w:val="20"/>
                <w:szCs w:val="20"/>
              </w:rPr>
              <w:t>1,00</w:t>
            </w:r>
          </w:p>
        </w:tc>
        <w:tc>
          <w:tcPr>
            <w:tcW w:w="687" w:type="dxa"/>
          </w:tcPr>
          <w:p w14:paraId="4454031E" w14:textId="0EDDE0DC" w:rsidR="00606DA5" w:rsidRPr="0040352D" w:rsidRDefault="00BA593F" w:rsidP="007A0C05">
            <w:pPr>
              <w:rPr>
                <w:rFonts w:cstheme="minorHAnsi"/>
                <w:noProof/>
                <w:sz w:val="20"/>
                <w:szCs w:val="20"/>
              </w:rPr>
            </w:pPr>
            <w:r>
              <w:rPr>
                <w:rFonts w:cstheme="minorHAnsi"/>
                <w:noProof/>
                <w:sz w:val="20"/>
                <w:szCs w:val="20"/>
              </w:rPr>
              <w:t>0,75</w:t>
            </w:r>
          </w:p>
        </w:tc>
        <w:tc>
          <w:tcPr>
            <w:tcW w:w="821" w:type="dxa"/>
          </w:tcPr>
          <w:p w14:paraId="66085F2D" w14:textId="6136934B" w:rsidR="00606DA5" w:rsidRPr="0040352D" w:rsidRDefault="00D579C6" w:rsidP="007A0C05">
            <w:pPr>
              <w:rPr>
                <w:rFonts w:cstheme="minorHAnsi"/>
                <w:noProof/>
                <w:sz w:val="20"/>
                <w:szCs w:val="20"/>
              </w:rPr>
            </w:pPr>
            <w:r>
              <w:rPr>
                <w:rFonts w:cstheme="minorHAnsi"/>
                <w:noProof/>
                <w:sz w:val="20"/>
                <w:szCs w:val="20"/>
              </w:rPr>
              <w:t>C</w:t>
            </w:r>
          </w:p>
        </w:tc>
        <w:tc>
          <w:tcPr>
            <w:tcW w:w="688" w:type="dxa"/>
          </w:tcPr>
          <w:p w14:paraId="6A3833E9" w14:textId="3F3FBE6B" w:rsidR="00606DA5" w:rsidRPr="0040352D" w:rsidRDefault="00D579C6" w:rsidP="007A0C05">
            <w:pPr>
              <w:rPr>
                <w:rFonts w:cstheme="minorHAnsi"/>
                <w:noProof/>
                <w:sz w:val="20"/>
                <w:szCs w:val="20"/>
              </w:rPr>
            </w:pPr>
            <w:r>
              <w:rPr>
                <w:rFonts w:cstheme="minorHAnsi"/>
                <w:noProof/>
                <w:sz w:val="20"/>
                <w:szCs w:val="20"/>
              </w:rPr>
              <w:t>0,85</w:t>
            </w:r>
          </w:p>
        </w:tc>
      </w:tr>
      <w:tr w:rsidR="00F0691D" w:rsidRPr="00050E55" w14:paraId="2BB48512" w14:textId="77777777" w:rsidTr="007A0C05">
        <w:trPr>
          <w:cantSplit/>
        </w:trPr>
        <w:tc>
          <w:tcPr>
            <w:tcW w:w="1413" w:type="dxa"/>
          </w:tcPr>
          <w:p w14:paraId="2BB48507" w14:textId="77777777" w:rsidR="00F0691D" w:rsidRPr="004E40B9" w:rsidRDefault="00F0691D" w:rsidP="007A0C05">
            <w:pPr>
              <w:rPr>
                <w:rFonts w:cstheme="minorHAnsi"/>
                <w:sz w:val="20"/>
                <w:szCs w:val="20"/>
                <w:lang w:val="en-GB"/>
              </w:rPr>
            </w:pPr>
            <w:r w:rsidRPr="0040352D">
              <w:rPr>
                <w:rFonts w:cstheme="minorHAnsi"/>
                <w:noProof/>
                <w:sz w:val="20"/>
                <w:szCs w:val="20"/>
                <w:lang w:val="en-GB"/>
              </w:rPr>
              <w:t>40</w:t>
            </w:r>
          </w:p>
        </w:tc>
        <w:tc>
          <w:tcPr>
            <w:tcW w:w="1708" w:type="dxa"/>
          </w:tcPr>
          <w:p w14:paraId="2BB48508" w14:textId="77777777" w:rsidR="00F0691D" w:rsidRPr="00050E55" w:rsidRDefault="00F0691D" w:rsidP="007A0C05">
            <w:pPr>
              <w:rPr>
                <w:rFonts w:cstheme="minorHAnsi"/>
                <w:sz w:val="20"/>
                <w:szCs w:val="20"/>
              </w:rPr>
            </w:pPr>
            <w:r w:rsidRPr="0040352D">
              <w:rPr>
                <w:rFonts w:cstheme="minorHAnsi"/>
                <w:noProof/>
                <w:sz w:val="20"/>
                <w:szCs w:val="20"/>
                <w:lang w:val="en-GB"/>
              </w:rPr>
              <w:t>40</w:t>
            </w:r>
          </w:p>
        </w:tc>
        <w:tc>
          <w:tcPr>
            <w:tcW w:w="687" w:type="dxa"/>
          </w:tcPr>
          <w:p w14:paraId="2BB48509" w14:textId="69F6E071" w:rsidR="00F0691D" w:rsidRPr="00FB71F3" w:rsidRDefault="00F0691D" w:rsidP="007A0C05">
            <w:pPr>
              <w:rPr>
                <w:rFonts w:cstheme="minorHAnsi"/>
                <w:sz w:val="20"/>
                <w:szCs w:val="20"/>
              </w:rPr>
            </w:pPr>
            <w:r w:rsidRPr="0040352D">
              <w:rPr>
                <w:rFonts w:cstheme="minorHAnsi"/>
                <w:noProof/>
                <w:sz w:val="20"/>
                <w:szCs w:val="20"/>
              </w:rPr>
              <w:t>0,</w:t>
            </w:r>
            <w:r w:rsidR="00D579C6">
              <w:rPr>
                <w:rFonts w:cstheme="minorHAnsi"/>
                <w:noProof/>
                <w:sz w:val="20"/>
                <w:szCs w:val="20"/>
              </w:rPr>
              <w:t>25</w:t>
            </w:r>
          </w:p>
        </w:tc>
        <w:tc>
          <w:tcPr>
            <w:tcW w:w="688" w:type="dxa"/>
          </w:tcPr>
          <w:p w14:paraId="2BB4850A" w14:textId="44CFC706" w:rsidR="00F0691D" w:rsidRPr="00FB71F3" w:rsidRDefault="00F0691D" w:rsidP="007A0C05">
            <w:pPr>
              <w:rPr>
                <w:rFonts w:cstheme="minorHAnsi"/>
                <w:sz w:val="20"/>
                <w:szCs w:val="20"/>
              </w:rPr>
            </w:pPr>
            <w:r w:rsidRPr="0040352D">
              <w:rPr>
                <w:rFonts w:cstheme="minorHAnsi"/>
                <w:noProof/>
                <w:sz w:val="20"/>
                <w:szCs w:val="20"/>
              </w:rPr>
              <w:t>0,</w:t>
            </w:r>
            <w:r w:rsidR="00D579C6">
              <w:rPr>
                <w:rFonts w:cstheme="minorHAnsi"/>
                <w:noProof/>
                <w:sz w:val="20"/>
                <w:szCs w:val="20"/>
              </w:rPr>
              <w:t>75</w:t>
            </w:r>
          </w:p>
        </w:tc>
        <w:tc>
          <w:tcPr>
            <w:tcW w:w="688" w:type="dxa"/>
          </w:tcPr>
          <w:p w14:paraId="2BB4850B" w14:textId="046F96EF" w:rsidR="00F0691D" w:rsidRPr="00FB71F3" w:rsidRDefault="00A13588" w:rsidP="007A0C05">
            <w:pPr>
              <w:rPr>
                <w:rFonts w:cstheme="minorHAnsi"/>
                <w:sz w:val="20"/>
                <w:szCs w:val="20"/>
              </w:rPr>
            </w:pPr>
            <w:r>
              <w:rPr>
                <w:rFonts w:cstheme="minorHAnsi"/>
                <w:noProof/>
                <w:sz w:val="20"/>
                <w:szCs w:val="20"/>
              </w:rPr>
              <w:t>1</w:t>
            </w:r>
            <w:r w:rsidR="00F0691D" w:rsidRPr="0040352D">
              <w:rPr>
                <w:rFonts w:cstheme="minorHAnsi"/>
                <w:noProof/>
                <w:sz w:val="20"/>
                <w:szCs w:val="20"/>
              </w:rPr>
              <w:t>,</w:t>
            </w:r>
            <w:r>
              <w:rPr>
                <w:rFonts w:cstheme="minorHAnsi"/>
                <w:noProof/>
                <w:sz w:val="20"/>
                <w:szCs w:val="20"/>
              </w:rPr>
              <w:t>00</w:t>
            </w:r>
          </w:p>
        </w:tc>
        <w:tc>
          <w:tcPr>
            <w:tcW w:w="687" w:type="dxa"/>
          </w:tcPr>
          <w:p w14:paraId="2BB4850C"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8" w:type="dxa"/>
          </w:tcPr>
          <w:p w14:paraId="2BB4850D"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8" w:type="dxa"/>
          </w:tcPr>
          <w:p w14:paraId="2BB4850E"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7" w:type="dxa"/>
          </w:tcPr>
          <w:p w14:paraId="2BB4850F"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821" w:type="dxa"/>
          </w:tcPr>
          <w:p w14:paraId="2BB48510" w14:textId="77777777" w:rsidR="00F0691D" w:rsidRPr="00FB71F3" w:rsidRDefault="00F0691D" w:rsidP="007A0C05">
            <w:pPr>
              <w:rPr>
                <w:rFonts w:cstheme="minorHAnsi"/>
                <w:sz w:val="20"/>
                <w:szCs w:val="20"/>
              </w:rPr>
            </w:pPr>
            <w:r w:rsidRPr="0040352D">
              <w:rPr>
                <w:rFonts w:cstheme="minorHAnsi"/>
                <w:noProof/>
                <w:sz w:val="20"/>
                <w:szCs w:val="20"/>
              </w:rPr>
              <w:t>A</w:t>
            </w:r>
          </w:p>
        </w:tc>
        <w:tc>
          <w:tcPr>
            <w:tcW w:w="688" w:type="dxa"/>
          </w:tcPr>
          <w:p w14:paraId="2BB48511" w14:textId="77777777" w:rsidR="00F0691D" w:rsidRPr="00FB71F3" w:rsidRDefault="00F0691D" w:rsidP="007A0C05">
            <w:pPr>
              <w:rPr>
                <w:rFonts w:cstheme="minorHAnsi"/>
                <w:sz w:val="20"/>
                <w:szCs w:val="20"/>
              </w:rPr>
            </w:pPr>
            <w:r w:rsidRPr="0040352D">
              <w:rPr>
                <w:rFonts w:cstheme="minorHAnsi"/>
                <w:noProof/>
                <w:sz w:val="20"/>
                <w:szCs w:val="20"/>
              </w:rPr>
              <w:t>0,95</w:t>
            </w:r>
          </w:p>
        </w:tc>
      </w:tr>
    </w:tbl>
    <w:p w14:paraId="2BB48514" w14:textId="77777777" w:rsidR="00F0691D" w:rsidRPr="0040352D" w:rsidRDefault="00F0691D" w:rsidP="00F0691D">
      <w:pPr>
        <w:spacing w:after="0" w:line="240" w:lineRule="auto"/>
        <w:rPr>
          <w:rFonts w:cstheme="minorHAnsi"/>
          <w:noProof/>
          <w:sz w:val="20"/>
          <w:szCs w:val="20"/>
        </w:rPr>
      </w:pPr>
      <w:r w:rsidRPr="0040352D">
        <w:rPr>
          <w:rFonts w:cstheme="minorHAnsi"/>
          <w:noProof/>
          <w:sz w:val="20"/>
          <w:szCs w:val="20"/>
        </w:rPr>
        <w:t xml:space="preserve">De totale akoestische performance van het plafond wordt beïnvloed door de toepassing en inbouw van technische installaties alsmede het fillerwerk van schroefpunten en naden. Hiermee dient tijdens het ontwerp van het plafond rekening te worden gehouden. </w:t>
      </w:r>
    </w:p>
    <w:p w14:paraId="2BB48515" w14:textId="77777777" w:rsidR="00F0691D" w:rsidRDefault="00F0691D" w:rsidP="00F0691D">
      <w:pPr>
        <w:spacing w:after="0" w:line="240" w:lineRule="auto"/>
        <w:rPr>
          <w:rFonts w:cstheme="minorHAnsi"/>
          <w:sz w:val="20"/>
          <w:szCs w:val="20"/>
        </w:rPr>
      </w:pPr>
    </w:p>
    <w:p w14:paraId="18A7BA58" w14:textId="77777777" w:rsidR="00A455FD" w:rsidRPr="00050E55" w:rsidRDefault="00A455FD" w:rsidP="00A455FD">
      <w:pPr>
        <w:spacing w:after="0" w:line="240" w:lineRule="auto"/>
        <w:rPr>
          <w:rFonts w:cstheme="minorHAnsi"/>
          <w:noProof/>
          <w:sz w:val="20"/>
          <w:szCs w:val="20"/>
        </w:rPr>
      </w:pPr>
      <w:r w:rsidRPr="00050E55">
        <w:rPr>
          <w:rFonts w:cstheme="minorHAnsi"/>
          <w:noProof/>
          <w:sz w:val="20"/>
          <w:szCs w:val="20"/>
        </w:rPr>
        <w:t>Brandreactie</w:t>
      </w:r>
    </w:p>
    <w:p w14:paraId="75A48540" w14:textId="77777777" w:rsidR="00A455FD" w:rsidRPr="00810F18" w:rsidRDefault="00A455FD" w:rsidP="00A455FD">
      <w:pPr>
        <w:spacing w:after="0" w:line="240" w:lineRule="auto"/>
        <w:rPr>
          <w:rFonts w:cstheme="minorHAnsi"/>
          <w:sz w:val="20"/>
          <w:szCs w:val="20"/>
        </w:rPr>
      </w:pPr>
      <w:r w:rsidRPr="0040352D">
        <w:rPr>
          <w:rFonts w:cstheme="minorHAnsi"/>
          <w:noProof/>
          <w:sz w:val="20"/>
          <w:szCs w:val="20"/>
        </w:rPr>
        <w:t xml:space="preserve">Klasse </w:t>
      </w:r>
      <w:r>
        <w:rPr>
          <w:rFonts w:cstheme="minorHAnsi"/>
          <w:noProof/>
          <w:sz w:val="20"/>
          <w:szCs w:val="20"/>
        </w:rPr>
        <w:t>B</w:t>
      </w:r>
      <w:r w:rsidRPr="0040352D">
        <w:rPr>
          <w:rFonts w:cstheme="minorHAnsi"/>
          <w:noProof/>
          <w:sz w:val="20"/>
          <w:szCs w:val="20"/>
        </w:rPr>
        <w:t>-s1,d0 volgens EN 13501-1.</w:t>
      </w:r>
    </w:p>
    <w:p w14:paraId="4398ECCC" w14:textId="77777777" w:rsidR="00A455FD" w:rsidRPr="00810F18" w:rsidRDefault="00A455FD" w:rsidP="00A455FD">
      <w:pPr>
        <w:spacing w:after="0" w:line="240" w:lineRule="auto"/>
        <w:rPr>
          <w:rFonts w:cstheme="minorHAnsi"/>
          <w:sz w:val="20"/>
          <w:szCs w:val="20"/>
        </w:rPr>
      </w:pPr>
    </w:p>
    <w:p w14:paraId="5CC13463" w14:textId="77777777" w:rsidR="00A455FD" w:rsidRPr="0040352D" w:rsidRDefault="00A455FD" w:rsidP="00A455FD">
      <w:pPr>
        <w:spacing w:after="0" w:line="240" w:lineRule="auto"/>
        <w:rPr>
          <w:rFonts w:cstheme="minorHAnsi"/>
          <w:noProof/>
          <w:sz w:val="20"/>
          <w:szCs w:val="20"/>
        </w:rPr>
      </w:pPr>
      <w:r w:rsidRPr="0040352D">
        <w:rPr>
          <w:rFonts w:cstheme="minorHAnsi"/>
          <w:noProof/>
          <w:sz w:val="20"/>
          <w:szCs w:val="20"/>
        </w:rPr>
        <w:t xml:space="preserve">Lichtreflectie en lichtdiffusie:  </w:t>
      </w:r>
    </w:p>
    <w:p w14:paraId="7B03917A" w14:textId="77777777" w:rsidR="00A455FD" w:rsidRPr="00810F18" w:rsidRDefault="00A455FD" w:rsidP="00A455FD">
      <w:pPr>
        <w:spacing w:after="0" w:line="240" w:lineRule="auto"/>
        <w:rPr>
          <w:rFonts w:cstheme="minorHAnsi"/>
          <w:sz w:val="20"/>
          <w:szCs w:val="20"/>
        </w:rPr>
      </w:pPr>
      <w:r>
        <w:rPr>
          <w:rFonts w:cstheme="minorHAnsi"/>
          <w:noProof/>
          <w:sz w:val="20"/>
          <w:szCs w:val="20"/>
        </w:rPr>
        <w:t>kleurafhankelijk</w:t>
      </w:r>
    </w:p>
    <w:p w14:paraId="2BB4853B" w14:textId="77777777" w:rsidR="00F0691D" w:rsidRPr="00B106F9" w:rsidRDefault="00F0691D" w:rsidP="00F0691D">
      <w:pPr>
        <w:spacing w:after="0" w:line="240" w:lineRule="auto"/>
        <w:rPr>
          <w:rFonts w:cstheme="minorHAnsi"/>
          <w:noProof/>
          <w:sz w:val="20"/>
          <w:szCs w:val="20"/>
        </w:rPr>
      </w:pPr>
    </w:p>
    <w:p w14:paraId="2BB4853C" w14:textId="77777777" w:rsidR="00F0691D" w:rsidRPr="00001EEF" w:rsidRDefault="00F0691D" w:rsidP="00F0691D">
      <w:pPr>
        <w:spacing w:after="0" w:line="240" w:lineRule="auto"/>
        <w:rPr>
          <w:rFonts w:cstheme="minorHAnsi"/>
          <w:sz w:val="20"/>
          <w:szCs w:val="20"/>
        </w:rPr>
      </w:pPr>
      <w:r w:rsidRPr="00B106F9">
        <w:rPr>
          <w:rFonts w:cstheme="minorHAnsi"/>
          <w:noProof/>
          <w:sz w:val="20"/>
          <w:szCs w:val="20"/>
          <w:lang w:eastAsia="zh-CN"/>
        </w:rPr>
        <w:t>Reinigbaarheid</w:t>
      </w:r>
    </w:p>
    <w:p w14:paraId="2BB4853D"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Stofzuiger met zachte borstel</w:t>
      </w:r>
    </w:p>
    <w:p w14:paraId="2BB4853E" w14:textId="77777777" w:rsidR="00F0691D" w:rsidRPr="00050E55" w:rsidRDefault="00F0691D" w:rsidP="00F0691D">
      <w:pPr>
        <w:spacing w:after="0" w:line="240" w:lineRule="auto"/>
        <w:rPr>
          <w:rFonts w:cstheme="minorHAnsi"/>
          <w:sz w:val="20"/>
          <w:szCs w:val="20"/>
        </w:rPr>
      </w:pPr>
    </w:p>
    <w:p w14:paraId="2BB48540"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Hygiëne</w:t>
      </w:r>
    </w:p>
    <w:p w14:paraId="2BB48541" w14:textId="77777777" w:rsidR="00F0691D" w:rsidRDefault="00F0691D" w:rsidP="00F0691D">
      <w:pPr>
        <w:spacing w:after="0" w:line="240" w:lineRule="auto"/>
        <w:rPr>
          <w:rFonts w:cstheme="minorHAnsi"/>
          <w:noProof/>
          <w:sz w:val="20"/>
          <w:szCs w:val="20"/>
        </w:rPr>
      </w:pPr>
      <w:r w:rsidRPr="0040352D">
        <w:rPr>
          <w:rFonts w:cstheme="minorHAnsi"/>
          <w:noProof/>
          <w:sz w:val="20"/>
          <w:szCs w:val="20"/>
        </w:rPr>
        <w:t>Steenwol draagt niet bij aan de groei van micro-organismen.</w:t>
      </w:r>
    </w:p>
    <w:p w14:paraId="2BB48542" w14:textId="77777777" w:rsidR="00F0691D" w:rsidRPr="00050E55" w:rsidRDefault="00F0691D" w:rsidP="00F0691D">
      <w:pPr>
        <w:spacing w:after="0" w:line="240" w:lineRule="auto"/>
        <w:rPr>
          <w:rFonts w:cstheme="minorHAnsi"/>
          <w:noProof/>
          <w:sz w:val="20"/>
          <w:szCs w:val="20"/>
        </w:rPr>
      </w:pPr>
    </w:p>
    <w:p w14:paraId="2BB48543" w14:textId="77777777" w:rsidR="00F0691D" w:rsidRPr="00050E55" w:rsidRDefault="00F0691D" w:rsidP="00F0691D">
      <w:pPr>
        <w:spacing w:after="0" w:line="240" w:lineRule="auto"/>
        <w:rPr>
          <w:rFonts w:cstheme="minorHAnsi"/>
          <w:sz w:val="20"/>
          <w:szCs w:val="20"/>
        </w:rPr>
      </w:pPr>
      <w:r w:rsidRPr="00050E55">
        <w:rPr>
          <w:rFonts w:cstheme="minorHAnsi"/>
          <w:noProof/>
          <w:sz w:val="20"/>
          <w:szCs w:val="20"/>
        </w:rPr>
        <w:t>Binnenklimaat</w:t>
      </w:r>
    </w:p>
    <w:p w14:paraId="2BB48544"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M1 en Indoor Climate Label</w:t>
      </w:r>
    </w:p>
    <w:p w14:paraId="2BB48545" w14:textId="77777777" w:rsidR="00F0691D" w:rsidRPr="00050E55" w:rsidRDefault="00F0691D" w:rsidP="00F0691D">
      <w:pPr>
        <w:spacing w:after="0" w:line="240" w:lineRule="auto"/>
        <w:rPr>
          <w:rFonts w:cstheme="minorHAnsi"/>
          <w:sz w:val="20"/>
          <w:szCs w:val="20"/>
        </w:rPr>
      </w:pPr>
    </w:p>
    <w:p w14:paraId="2BB48546" w14:textId="77777777" w:rsidR="00F0691D" w:rsidRPr="0040352D" w:rsidRDefault="00F0691D" w:rsidP="00F0691D">
      <w:pPr>
        <w:spacing w:after="0" w:line="240" w:lineRule="auto"/>
        <w:rPr>
          <w:rFonts w:cstheme="minorHAnsi"/>
          <w:noProof/>
          <w:sz w:val="20"/>
          <w:szCs w:val="20"/>
        </w:rPr>
      </w:pPr>
      <w:r w:rsidRPr="0040352D">
        <w:rPr>
          <w:rFonts w:cstheme="minorHAnsi"/>
          <w:noProof/>
          <w:sz w:val="20"/>
          <w:szCs w:val="20"/>
        </w:rPr>
        <w:t>Milieu</w:t>
      </w:r>
    </w:p>
    <w:p w14:paraId="2BB48547" w14:textId="77777777" w:rsidR="00F0691D" w:rsidRPr="00564A0A" w:rsidRDefault="00F0691D" w:rsidP="00F0691D">
      <w:pPr>
        <w:spacing w:after="0" w:line="240" w:lineRule="auto"/>
        <w:rPr>
          <w:rFonts w:cstheme="minorHAnsi"/>
          <w:sz w:val="20"/>
          <w:szCs w:val="20"/>
        </w:rPr>
      </w:pPr>
      <w:r w:rsidRPr="0040352D">
        <w:rPr>
          <w:rFonts w:cstheme="minorHAnsi"/>
          <w:noProof/>
          <w:sz w:val="20"/>
          <w:szCs w:val="20"/>
        </w:rPr>
        <w:t>Volledig recycleerbaar</w:t>
      </w:r>
    </w:p>
    <w:p w14:paraId="2BB48549" w14:textId="77777777" w:rsidR="00F0691D" w:rsidRPr="00050E55" w:rsidRDefault="00F0691D" w:rsidP="00F0691D">
      <w:pPr>
        <w:spacing w:after="0" w:line="240" w:lineRule="auto"/>
        <w:rPr>
          <w:rFonts w:cstheme="minorHAnsi"/>
          <w:sz w:val="20"/>
          <w:szCs w:val="20"/>
        </w:rPr>
      </w:pPr>
    </w:p>
    <w:p w14:paraId="2BB4854A"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Levensduur</w:t>
      </w:r>
    </w:p>
    <w:p w14:paraId="2BB4854B" w14:textId="7AF6B22D" w:rsidR="00F0691D" w:rsidRPr="00001E50" w:rsidRDefault="00F0691D" w:rsidP="00F0691D">
      <w:pPr>
        <w:spacing w:after="0" w:line="240" w:lineRule="auto"/>
        <w:rPr>
          <w:rFonts w:cstheme="minorHAnsi"/>
          <w:noProof/>
          <w:sz w:val="20"/>
          <w:szCs w:val="20"/>
        </w:rPr>
      </w:pPr>
      <w:r w:rsidRPr="00001E50">
        <w:rPr>
          <w:rFonts w:cstheme="minorHAnsi"/>
          <w:noProof/>
          <w:sz w:val="20"/>
          <w:szCs w:val="20"/>
        </w:rPr>
        <w:t xml:space="preserve">Cradle to Cradle Certified® : </w:t>
      </w:r>
      <w:r w:rsidR="00472748" w:rsidRPr="00001E50">
        <w:rPr>
          <w:rFonts w:cstheme="minorHAnsi"/>
          <w:noProof/>
          <w:sz w:val="20"/>
          <w:szCs w:val="20"/>
        </w:rPr>
        <w:t>Silver</w:t>
      </w:r>
    </w:p>
    <w:p w14:paraId="2BB4854C"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Rockcycle® zorgt voor de inzameling en recycling van gebruikte steenwol op de bouwplaats."</w:t>
      </w:r>
    </w:p>
    <w:p w14:paraId="2BB4854D" w14:textId="77777777" w:rsidR="00F0691D" w:rsidRDefault="00F0691D" w:rsidP="00F0691D">
      <w:pPr>
        <w:spacing w:after="0" w:line="240" w:lineRule="auto"/>
        <w:rPr>
          <w:rFonts w:cstheme="minorHAnsi"/>
          <w:sz w:val="20"/>
          <w:szCs w:val="20"/>
        </w:rPr>
      </w:pPr>
    </w:p>
    <w:p w14:paraId="2BB4854E"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Uitvoering:</w:t>
      </w:r>
    </w:p>
    <w:p w14:paraId="2BB4854F" w14:textId="77777777" w:rsidR="00F0691D" w:rsidRPr="00050E55" w:rsidRDefault="00F0691D" w:rsidP="00F0691D">
      <w:pPr>
        <w:spacing w:after="0" w:line="240" w:lineRule="auto"/>
        <w:rPr>
          <w:rFonts w:cstheme="minorHAnsi"/>
          <w:sz w:val="20"/>
          <w:szCs w:val="20"/>
        </w:rPr>
      </w:pPr>
    </w:p>
    <w:p w14:paraId="2BB48550"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Toepassing:</w:t>
      </w:r>
    </w:p>
    <w:p w14:paraId="2BB48551" w14:textId="77777777" w:rsidR="00F0691D" w:rsidRPr="00050E55" w:rsidRDefault="00F0691D" w:rsidP="00F0691D">
      <w:pPr>
        <w:spacing w:after="0" w:line="240" w:lineRule="auto"/>
        <w:rPr>
          <w:rFonts w:cstheme="minorHAnsi"/>
          <w:sz w:val="20"/>
          <w:szCs w:val="20"/>
        </w:rPr>
      </w:pPr>
    </w:p>
    <w:p w14:paraId="2BB48552" w14:textId="77777777" w:rsidR="00F0691D" w:rsidRDefault="00F0691D" w:rsidP="00F0691D">
      <w:pPr>
        <w:spacing w:after="0" w:line="240" w:lineRule="auto"/>
        <w:rPr>
          <w:rFonts w:cstheme="minorHAnsi"/>
          <w:b/>
          <w:sz w:val="20"/>
          <w:szCs w:val="20"/>
          <w:u w:val="single"/>
        </w:rPr>
      </w:pPr>
      <w:r w:rsidRPr="00050E55">
        <w:rPr>
          <w:rFonts w:cstheme="minorHAnsi"/>
          <w:b/>
          <w:sz w:val="20"/>
          <w:szCs w:val="20"/>
          <w:u w:val="single"/>
        </w:rPr>
        <w:t>Aard van de overeenkomst:</w:t>
      </w:r>
    </w:p>
    <w:p w14:paraId="2BB48553" w14:textId="77777777" w:rsidR="00F0691D" w:rsidRPr="00050E55" w:rsidRDefault="00F0691D" w:rsidP="00F0691D">
      <w:pPr>
        <w:spacing w:after="0" w:line="240" w:lineRule="auto"/>
        <w:rPr>
          <w:rFonts w:cstheme="minorHAnsi"/>
          <w:b/>
          <w:sz w:val="20"/>
          <w:szCs w:val="20"/>
          <w:u w:val="single"/>
        </w:rPr>
      </w:pPr>
    </w:p>
    <w:p w14:paraId="2BB48554"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Forfaitaire Hoeveelheid (FH)</w:t>
      </w:r>
    </w:p>
    <w:p w14:paraId="2BB48555" w14:textId="77777777" w:rsidR="00F0691D" w:rsidRPr="00050E55" w:rsidRDefault="00F0691D" w:rsidP="00F0691D">
      <w:pPr>
        <w:spacing w:after="0" w:line="240" w:lineRule="auto"/>
        <w:rPr>
          <w:rFonts w:cstheme="minorHAnsi"/>
          <w:b/>
          <w:sz w:val="20"/>
          <w:szCs w:val="20"/>
          <w:u w:val="single"/>
        </w:rPr>
      </w:pPr>
    </w:p>
    <w:p w14:paraId="2BB48556"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Meetwijze:</w:t>
      </w:r>
    </w:p>
    <w:p w14:paraId="2BB48557"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40352D">
        <w:rPr>
          <w:rFonts w:cstheme="minorHAnsi"/>
          <w:noProof/>
          <w:sz w:val="20"/>
          <w:szCs w:val="20"/>
        </w:rPr>
        <w:t>m²</w:t>
      </w:r>
    </w:p>
    <w:p w14:paraId="2BB48558" w14:textId="77777777" w:rsidR="00F0691D" w:rsidRDefault="00F0691D" w:rsidP="00F0691D">
      <w:pPr>
        <w:spacing w:after="0" w:line="240" w:lineRule="auto"/>
        <w:rPr>
          <w:rFonts w:cstheme="minorHAnsi"/>
          <w:sz w:val="20"/>
          <w:szCs w:val="20"/>
        </w:rPr>
        <w:sectPr w:rsidR="00F0691D" w:rsidSect="00125990">
          <w:footerReference w:type="default" r:id="rId6"/>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2BB48559"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19D9" w14:textId="77777777" w:rsidR="004E12E5" w:rsidRDefault="004E12E5">
      <w:pPr>
        <w:spacing w:after="0" w:line="240" w:lineRule="auto"/>
      </w:pPr>
      <w:r>
        <w:separator/>
      </w:r>
    </w:p>
  </w:endnote>
  <w:endnote w:type="continuationSeparator" w:id="0">
    <w:p w14:paraId="4E5ABFCE" w14:textId="77777777" w:rsidR="004E12E5" w:rsidRDefault="004E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55D" w14:textId="7BD3AEFF" w:rsidR="00BE3C35" w:rsidRPr="00D256F1" w:rsidRDefault="00F0691D" w:rsidP="00572E3A">
    <w:pPr>
      <w:pStyle w:val="Voettekst"/>
      <w:jc w:val="right"/>
      <w:rPr>
        <w:sz w:val="16"/>
        <w:szCs w:val="16"/>
      </w:rPr>
    </w:pPr>
    <w:r w:rsidRPr="00D256F1">
      <w:rPr>
        <w:sz w:val="16"/>
        <w:szCs w:val="16"/>
      </w:rPr>
      <w:t xml:space="preserve">Versie: </w:t>
    </w:r>
    <w:r w:rsidR="00A13588">
      <w:rPr>
        <w:noProof/>
        <w:sz w:val="16"/>
        <w:szCs w:val="16"/>
      </w:rPr>
      <w:t>0</w:t>
    </w:r>
    <w:r w:rsidR="00CD6132">
      <w:rPr>
        <w:noProof/>
        <w:sz w:val="16"/>
        <w:szCs w:val="16"/>
      </w:rPr>
      <w:t>8</w:t>
    </w:r>
    <w:r>
      <w:rPr>
        <w:noProof/>
        <w:sz w:val="16"/>
        <w:szCs w:val="16"/>
      </w:rPr>
      <w:t>/0</w:t>
    </w:r>
    <w:r w:rsidR="00A13588">
      <w:rPr>
        <w:noProof/>
        <w:sz w:val="16"/>
        <w:szCs w:val="16"/>
      </w:rPr>
      <w:t>7</w:t>
    </w:r>
    <w:r>
      <w:rPr>
        <w:noProof/>
        <w:sz w:val="16"/>
        <w:szCs w:val="16"/>
      </w:rPr>
      <w:t>/202</w:t>
    </w:r>
    <w:r w:rsidR="00A13588">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4979" w14:textId="77777777" w:rsidR="004E12E5" w:rsidRDefault="004E12E5">
      <w:pPr>
        <w:spacing w:after="0" w:line="240" w:lineRule="auto"/>
      </w:pPr>
      <w:r>
        <w:separator/>
      </w:r>
    </w:p>
  </w:footnote>
  <w:footnote w:type="continuationSeparator" w:id="0">
    <w:p w14:paraId="0475260E" w14:textId="77777777" w:rsidR="004E12E5" w:rsidRDefault="004E1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D"/>
    <w:rsid w:val="00001E50"/>
    <w:rsid w:val="000062DE"/>
    <w:rsid w:val="00047A6F"/>
    <w:rsid w:val="00052A9B"/>
    <w:rsid w:val="00067FA7"/>
    <w:rsid w:val="000A24C9"/>
    <w:rsid w:val="002E5665"/>
    <w:rsid w:val="0030325A"/>
    <w:rsid w:val="00373AF7"/>
    <w:rsid w:val="003A1F24"/>
    <w:rsid w:val="003C610B"/>
    <w:rsid w:val="00472748"/>
    <w:rsid w:val="004853B7"/>
    <w:rsid w:val="004E12E5"/>
    <w:rsid w:val="00553745"/>
    <w:rsid w:val="00585227"/>
    <w:rsid w:val="005C2D60"/>
    <w:rsid w:val="00606DA5"/>
    <w:rsid w:val="00623A5C"/>
    <w:rsid w:val="00697F8D"/>
    <w:rsid w:val="006A1F31"/>
    <w:rsid w:val="006B47EB"/>
    <w:rsid w:val="00705990"/>
    <w:rsid w:val="00741185"/>
    <w:rsid w:val="00791F2B"/>
    <w:rsid w:val="007C2C04"/>
    <w:rsid w:val="00973242"/>
    <w:rsid w:val="009D0682"/>
    <w:rsid w:val="00A13588"/>
    <w:rsid w:val="00A455FD"/>
    <w:rsid w:val="00A51033"/>
    <w:rsid w:val="00A53E54"/>
    <w:rsid w:val="00A634D7"/>
    <w:rsid w:val="00AA12EA"/>
    <w:rsid w:val="00AB4B03"/>
    <w:rsid w:val="00AD39EA"/>
    <w:rsid w:val="00B56A74"/>
    <w:rsid w:val="00B63B8E"/>
    <w:rsid w:val="00B81AD2"/>
    <w:rsid w:val="00BA025C"/>
    <w:rsid w:val="00BA0932"/>
    <w:rsid w:val="00BA593F"/>
    <w:rsid w:val="00BE3C35"/>
    <w:rsid w:val="00CC0268"/>
    <w:rsid w:val="00CD6132"/>
    <w:rsid w:val="00D579C6"/>
    <w:rsid w:val="00DB3EC0"/>
    <w:rsid w:val="00DB5C37"/>
    <w:rsid w:val="00DB749C"/>
    <w:rsid w:val="00E11B8B"/>
    <w:rsid w:val="00E95551"/>
    <w:rsid w:val="00ED3C5B"/>
    <w:rsid w:val="00F0691D"/>
    <w:rsid w:val="00F8797E"/>
    <w:rsid w:val="00FE26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84D7"/>
  <w15:chartTrackingRefBased/>
  <w15:docId w15:val="{27AF7722-DDE2-41D9-AD23-6F52E8AD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F0691D"/>
    <w:rPr>
      <w:color w:val="008080"/>
    </w:rPr>
  </w:style>
  <w:style w:type="character" w:customStyle="1" w:styleId="Referentie">
    <w:name w:val="Referentie"/>
    <w:rsid w:val="00F0691D"/>
    <w:rPr>
      <w:color w:val="FF6600"/>
    </w:rPr>
  </w:style>
  <w:style w:type="character" w:customStyle="1" w:styleId="RevisieDatum">
    <w:name w:val="RevisieDatum"/>
    <w:rsid w:val="00F0691D"/>
    <w:rPr>
      <w:vanish/>
      <w:color w:val="auto"/>
    </w:rPr>
  </w:style>
  <w:style w:type="table" w:styleId="Tabelraster">
    <w:name w:val="Table Grid"/>
    <w:basedOn w:val="Standaardtabel"/>
    <w:uiPriority w:val="59"/>
    <w:rsid w:val="00F0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06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91D"/>
  </w:style>
  <w:style w:type="paragraph" w:styleId="Voettekst">
    <w:name w:val="footer"/>
    <w:basedOn w:val="Standaard"/>
    <w:link w:val="VoettekstChar"/>
    <w:uiPriority w:val="99"/>
    <w:unhideWhenUsed/>
    <w:rsid w:val="00F06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3893</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17</cp:revision>
  <dcterms:created xsi:type="dcterms:W3CDTF">2024-07-08T10:38:00Z</dcterms:created>
  <dcterms:modified xsi:type="dcterms:W3CDTF">2024-07-09T07:22:00Z</dcterms:modified>
</cp:coreProperties>
</file>